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agz9no307920" w:id="0"/>
      <w:bookmarkEnd w:id="0"/>
      <w:r w:rsidDel="00000000" w:rsidR="00000000" w:rsidRPr="00000000">
        <w:rPr>
          <w:rtl w:val="0"/>
        </w:rPr>
        <w:t xml:space="preserve">Văn khấn ông Công ông Táo 23 tháng Chạp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 mô A Di Đà Phật!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Nam mô A Di Đà Phật!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Nam mô A Di Đà Phật!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 lạy chín phương Trời, mười phương chư Phật, chư Phật mười phương.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Con kính lạy Ngài Đông Trù Tư mệnh Táo phủ Thần quân.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Tín chủ (chúng) con là: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Ngụ tại: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Hôm nay là ngày 23 tháng Chạp, tín chủ chúng con thành tâm sắm sửa hương hoa phẩm luật, xiêm hài áo mũ, kính dâng tôn thần. Thắp nén tâm hương, tín chủ con thành tâm kính bái.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Chúng con kính mời ngài Đông Trù Tư mệnh Táo phủ Thần quân hiển linh trước án hưởng thụ lễ vật.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Cúi xin Tôn thần gia ân xá tội cho mọi lỗi lầm trong năm qua gia chủ chúng con sai phạm. Xin Tôn thần ban phước lộc, phù hộ toàn gia chúng con, trai gái, già trẻ sức khỏe dồi dào, an khang thịnh vượng, vạn sự tốt lành. Chúng con lễ bạc tâm thành, kính lễ cầu xin, mong Tôn thần phù hộ độ trì.</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Nam mô A Di Đà Phật!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Nam mô A Di Đà Phật!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Nam mô A Di Đà Phật!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bookmarkStart w:colFirst="0" w:colLast="0" w:name="_l5k4pp8pmoh0" w:id="1"/>
      <w:bookmarkEnd w:id="1"/>
      <w:r w:rsidDel="00000000" w:rsidR="00000000" w:rsidRPr="00000000">
        <w:rPr>
          <w:rtl w:val="0"/>
        </w:rPr>
        <w:t xml:space="preserve">Văn khấn Nôm ông Táo truyền thống</w:t>
      </w:r>
    </w:p>
    <w:p w:rsidR="00000000" w:rsidDel="00000000" w:rsidP="00000000" w:rsidRDefault="00000000" w:rsidRPr="00000000" w14:paraId="0000001E">
      <w:pPr>
        <w:rPr/>
      </w:pPr>
      <w:r w:rsidDel="00000000" w:rsidR="00000000" w:rsidRPr="00000000">
        <w:rPr>
          <w:rtl w:val="0"/>
        </w:rPr>
        <w:t xml:space="preserve">Hôm nay là ngày… tháng… năm Quý Mão.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Tên tôi (hoặc con là)…, cùng toàn gia ở…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Kính lạy đức Đông Trù tư mệnh Táo phủ Thần Quân: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(Có thể khấn thêm: Thổ địa Long Mạch Tôn Thần. Ngũ phương ngũ thổ Phúc Đức chính Thần)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Hàng năm gặp tiết hết năm, tháng vừa cuối Chạp. Gia đình sửa lễ bạc dâng lên. Cảm tạ phúc dày nhờ Thần phù hộ. Kính mong thần tâu bẩm giúp cho: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Bếp trong nếp sống rất hòa, ngoài mặt dám rằng cũng đẹp. Cảm thông xin tấu thực thà.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Cầu mong giúp đỡ lợi lạc. Người người lo ấm, cả nhà thêm tiếng tốt lẫy lừng. Việc việc thành công, một cửa ngút khí lành man mác. Muôn trông ơn đức vô cùng.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Cẩn cáo (vái 4 vái)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Nam mô A di đà Phật!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Nam mô A di đà Phật!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—--------------Hết—--------</w:t>
      </w:r>
    </w:p>
    <w:p w:rsidR="00000000" w:rsidDel="00000000" w:rsidP="00000000" w:rsidRDefault="00000000" w:rsidRPr="00000000" w14:paraId="00000033">
      <w:pPr>
        <w:rPr/>
      </w:pPr>
      <w:r w:rsidDel="00000000" w:rsidR="00000000" w:rsidRPr="00000000">
        <w:rPr>
          <w:rtl w:val="0"/>
        </w:rPr>
        <w:t xml:space="preserve">(Theo Văn khấn cổ truyền Việt Nam của NXB Văn hóa Thông tin)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yuzl45hzfgvo" w:id="2"/>
      <w:bookmarkEnd w:id="2"/>
      <w:r w:rsidDel="00000000" w:rsidR="00000000" w:rsidRPr="00000000">
        <w:rPr>
          <w:rtl w:val="0"/>
        </w:rPr>
        <w:t xml:space="preserve">Văn khấn rước ông Công ông Táo ngày 30 Tết</w:t>
      </w:r>
    </w:p>
    <w:p w:rsidR="00000000" w:rsidDel="00000000" w:rsidP="00000000" w:rsidRDefault="00000000" w:rsidRPr="00000000" w14:paraId="00000036">
      <w:pPr>
        <w:rPr/>
      </w:pPr>
      <w:r w:rsidDel="00000000" w:rsidR="00000000" w:rsidRPr="00000000">
        <w:rPr>
          <w:rtl w:val="0"/>
        </w:rPr>
        <w:t xml:space="preserve">Con kính lạy chín phương trời, mười phương chư phật, chư phật mười phương.</w:t>
      </w:r>
    </w:p>
    <w:p w:rsidR="00000000" w:rsidDel="00000000" w:rsidP="00000000" w:rsidRDefault="00000000" w:rsidRPr="00000000" w14:paraId="00000037">
      <w:pPr>
        <w:rPr/>
      </w:pPr>
      <w:r w:rsidDel="00000000" w:rsidR="00000000" w:rsidRPr="00000000">
        <w:rPr>
          <w:rtl w:val="0"/>
        </w:rPr>
        <w:t xml:space="preserve">Con kính lạy Đức Đương Lai Hạ Sinh Di Lặc Tôn Phật.</w:t>
      </w:r>
    </w:p>
    <w:p w:rsidR="00000000" w:rsidDel="00000000" w:rsidP="00000000" w:rsidRDefault="00000000" w:rsidRPr="00000000" w14:paraId="00000038">
      <w:pPr>
        <w:rPr/>
      </w:pPr>
      <w:r w:rsidDel="00000000" w:rsidR="00000000" w:rsidRPr="00000000">
        <w:rPr>
          <w:rtl w:val="0"/>
        </w:rPr>
        <w:t xml:space="preserve">Con kính lạy Đức Bồ-tát Quán Thế Âm cứu nạn cứu khổ chúng sinh.</w:t>
      </w:r>
    </w:p>
    <w:p w:rsidR="00000000" w:rsidDel="00000000" w:rsidP="00000000" w:rsidRDefault="00000000" w:rsidRPr="00000000" w14:paraId="00000039">
      <w:pPr>
        <w:rPr/>
      </w:pPr>
      <w:r w:rsidDel="00000000" w:rsidR="00000000" w:rsidRPr="00000000">
        <w:rPr>
          <w:rtl w:val="0"/>
        </w:rPr>
        <w:t xml:space="preserve">Con kính lạy Hoàng thiên, Hậu thổ, chư vị tôn thần.</w:t>
      </w:r>
    </w:p>
    <w:p w:rsidR="00000000" w:rsidDel="00000000" w:rsidP="00000000" w:rsidRDefault="00000000" w:rsidRPr="00000000" w14:paraId="0000003A">
      <w:pPr>
        <w:rPr/>
      </w:pPr>
      <w:r w:rsidDel="00000000" w:rsidR="00000000" w:rsidRPr="00000000">
        <w:rPr>
          <w:rtl w:val="0"/>
        </w:rPr>
        <w:t xml:space="preserve">Con kính lạy ngài cựu niên đương cai Hành khiển: Sở Vương Hành khiển, Hoả Tinh hành binh chi thần, Biểu Tào phán quan.</w:t>
      </w:r>
    </w:p>
    <w:p w:rsidR="00000000" w:rsidDel="00000000" w:rsidP="00000000" w:rsidRDefault="00000000" w:rsidRPr="00000000" w14:paraId="0000003B">
      <w:pPr>
        <w:rPr/>
      </w:pPr>
      <w:r w:rsidDel="00000000" w:rsidR="00000000" w:rsidRPr="00000000">
        <w:rPr>
          <w:rtl w:val="0"/>
        </w:rPr>
        <w:t xml:space="preserve">Con kính lạy ngài đương niên Thiên quan: Ngô Vương Hành khiển, Thiên Hao hành binh chi thần, Hứa Tào phán quan.</w:t>
      </w:r>
    </w:p>
    <w:p w:rsidR="00000000" w:rsidDel="00000000" w:rsidP="00000000" w:rsidRDefault="00000000" w:rsidRPr="00000000" w14:paraId="0000003C">
      <w:pPr>
        <w:rPr/>
      </w:pPr>
      <w:r w:rsidDel="00000000" w:rsidR="00000000" w:rsidRPr="00000000">
        <w:rPr>
          <w:rtl w:val="0"/>
        </w:rPr>
        <w:t xml:space="preserve">Con kính lạy các ngài Ngũ phương, Ngũ hổ, Long mạch, Táo quân, chư vị tôn thần.</w:t>
      </w:r>
    </w:p>
    <w:p w:rsidR="00000000" w:rsidDel="00000000" w:rsidP="00000000" w:rsidRDefault="00000000" w:rsidRPr="00000000" w14:paraId="0000003D">
      <w:pPr>
        <w:rPr/>
      </w:pPr>
      <w:r w:rsidDel="00000000" w:rsidR="00000000" w:rsidRPr="00000000">
        <w:rPr>
          <w:rtl w:val="0"/>
        </w:rPr>
        <w:t xml:space="preserve">Nay là phút giao thừa năm Ất Tỵ, chúng con là..., sinh năm..., nơi ở hiện tại…</w:t>
      </w:r>
    </w:p>
    <w:p w:rsidR="00000000" w:rsidDel="00000000" w:rsidP="00000000" w:rsidRDefault="00000000" w:rsidRPr="00000000" w14:paraId="0000003E">
      <w:pPr>
        <w:rPr/>
      </w:pPr>
      <w:r w:rsidDel="00000000" w:rsidR="00000000" w:rsidRPr="00000000">
        <w:rPr>
          <w:rtl w:val="0"/>
        </w:rPr>
        <w:t xml:space="preserve">Phút thiêng liêng giao thừa vừa tới, năm cũ qua đi, đón mừng năm mới, tam dương khai thái, vạn tượng canh tân. Nay ngài Thái tuế tôn thần trên vâng lệnh Thượng đế giám sát vạn dân dưới bảo hộ sinh linh tảo trừ yêu nghiệt. Quan cũ về triều để khuyết lưu phúc lưu ân. Quan mới xuống thay, thể đức hiếu sinh, ban tài tiếp lộc.</w:t>
      </w:r>
    </w:p>
    <w:p w:rsidR="00000000" w:rsidDel="00000000" w:rsidP="00000000" w:rsidRDefault="00000000" w:rsidRPr="00000000" w14:paraId="0000003F">
      <w:pPr>
        <w:rPr/>
      </w:pPr>
      <w:r w:rsidDel="00000000" w:rsidR="00000000" w:rsidRPr="00000000">
        <w:rPr>
          <w:rtl w:val="0"/>
        </w:rPr>
        <w:t xml:space="preserve">Nhân buổi tân xuân, tín chủ chúng con thành tâm, sửa biện hương hoa vật phẩm, nghi lễ cung trần, dâng lên trước án. Cúng dâng Phật Thánh dâng hiến Tôn thần, đốt nén tâm hương dốc lòng bái thỉnh.</w:t>
      </w:r>
    </w:p>
    <w:p w:rsidR="00000000" w:rsidDel="00000000" w:rsidP="00000000" w:rsidRDefault="00000000" w:rsidRPr="00000000" w14:paraId="00000040">
      <w:pPr>
        <w:rPr/>
      </w:pPr>
      <w:r w:rsidDel="00000000" w:rsidR="00000000" w:rsidRPr="00000000">
        <w:rPr>
          <w:rtl w:val="0"/>
        </w:rPr>
        <w:t xml:space="preserve">Chúng con kính mời: Ngài Cựu niên đương cai, ngài Tân niên đương cai Thái tuế chí đức tôn thần, ngài Bản cảnh Thành Hoàng Chư vị Đại Vương, ngài bản xứ thần linh Thổ địa, Phúc đức chính thần, các ngài Ngũ phương, Ngũ thổ, Long mạch Tài thần, các bản gia Táo quân và chư vị thần linh cai quản ở trong xứ này, cúi xin giáng lâm trước án thụ hưởng lễ vật.</w:t>
      </w:r>
    </w:p>
    <w:p w:rsidR="00000000" w:rsidDel="00000000" w:rsidP="00000000" w:rsidRDefault="00000000" w:rsidRPr="00000000" w14:paraId="00000041">
      <w:pPr>
        <w:rPr/>
      </w:pPr>
      <w:r w:rsidDel="00000000" w:rsidR="00000000" w:rsidRPr="00000000">
        <w:rPr>
          <w:rtl w:val="0"/>
        </w:rPr>
        <w:t xml:space="preserve">Nguyện cho tín chủ: Minh niên khai thái, trú dạ cát tường, thời thời giữ được bình an, gia đạo hưng long thịnh vượng.</w:t>
      </w:r>
    </w:p>
    <w:p w:rsidR="00000000" w:rsidDel="00000000" w:rsidP="00000000" w:rsidRDefault="00000000" w:rsidRPr="00000000" w14:paraId="00000042">
      <w:pPr>
        <w:rPr/>
      </w:pPr>
      <w:r w:rsidDel="00000000" w:rsidR="00000000" w:rsidRPr="00000000">
        <w:rPr>
          <w:rtl w:val="0"/>
        </w:rPr>
        <w:t xml:space="preserve">Chúng con kính cẩn tiến dâng lễ vật, thành tâm cầu nguyện. Cúi xin chín phương trời, mười phương chư phật cùng chư vị tôn thần chứng giám phù hộ độ trì.</w:t>
      </w:r>
    </w:p>
    <w:p w:rsidR="00000000" w:rsidDel="00000000" w:rsidP="00000000" w:rsidRDefault="00000000" w:rsidRPr="00000000" w14:paraId="00000043">
      <w:pPr>
        <w:rPr/>
      </w:pPr>
      <w:r w:rsidDel="00000000" w:rsidR="00000000" w:rsidRPr="00000000">
        <w:rPr>
          <w:rtl w:val="0"/>
        </w:rPr>
        <w:t xml:space="preserve">Nam mô A di đà Phật! (nói 3 lần, cúi lạy 3 lần).</w:t>
      </w:r>
    </w:p>
    <w:p w:rsidR="00000000" w:rsidDel="00000000" w:rsidP="00000000" w:rsidRDefault="00000000" w:rsidRPr="00000000" w14:paraId="00000044">
      <w:pPr>
        <w:rPr/>
      </w:pPr>
      <w:r w:rsidDel="00000000" w:rsidR="00000000" w:rsidRPr="00000000">
        <w:rPr>
          <w:rtl w:val="0"/>
        </w:rPr>
        <w:t xml:space="preserve">—------------(Hết)------------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hyperlink r:id="rId1">
      <w:r w:rsidDel="00000000" w:rsidR="00000000" w:rsidRPr="00000000">
        <w:rPr>
          <w:color w:val="1155cc"/>
          <w:u w:val="single"/>
          <w:rtl w:val="0"/>
        </w:rPr>
        <w:t xml:space="preserve">Khuyenhocvietnam.com</w:t>
      </w:r>
    </w:hyperlink>
    <w:r w:rsidDel="00000000" w:rsidR="00000000" w:rsidRPr="00000000">
      <w:rPr>
        <w:rtl w:val="0"/>
      </w:rPr>
      <w:t xml:space="preserve"> - Thư viện học liệu điện tử tổng hợp!</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khuyenhocvietn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