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88EC" w14:textId="6EC4E562" w:rsidR="00344D4E" w:rsidRDefault="0000120F">
      <w:r>
        <w:rPr>
          <w:noProof/>
        </w:rPr>
        <w:drawing>
          <wp:inline distT="0" distB="0" distL="0" distR="0" wp14:anchorId="12A0C10A" wp14:editId="69C654A0">
            <wp:extent cx="5878195" cy="8229600"/>
            <wp:effectExtent l="0" t="0" r="8255" b="0"/>
            <wp:docPr id="575217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17227" name="Picture 5752172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C8C0" w14:textId="6A83AFF1" w:rsidR="0000120F" w:rsidRDefault="0000120F" w:rsidP="0000120F">
      <w:pPr>
        <w:rPr>
          <w:b/>
          <w:bCs/>
        </w:rPr>
      </w:pPr>
      <w:r>
        <w:rPr>
          <w:b/>
          <w:bCs/>
          <w:i/>
          <w:iCs/>
        </w:rPr>
        <w:lastRenderedPageBreak/>
        <w:t xml:space="preserve">Đáp án Đề thi ngữ văn vào lớp 10 do </w:t>
      </w:r>
      <w:r w:rsidRPr="0000120F">
        <w:rPr>
          <w:b/>
          <w:bCs/>
          <w:i/>
          <w:iCs/>
        </w:rPr>
        <w:t xml:space="preserve">Trường THCS Lập Thạch (Vĩnh Phúc) công bố </w:t>
      </w:r>
      <w:r>
        <w:rPr>
          <w:b/>
          <w:bCs/>
          <w:i/>
          <w:iCs/>
        </w:rPr>
        <w:t xml:space="preserve">- </w:t>
      </w:r>
      <w:r w:rsidRPr="0000120F">
        <w:rPr>
          <w:b/>
          <w:bCs/>
          <w:i/>
          <w:iCs/>
        </w:rPr>
        <w:t>đáp án tham khảo đề Ngữ văn thi vào lớp 10 năm học 2025–2026 do Tổ Văn của nhà trường thực hiện.</w:t>
      </w:r>
      <w:r w:rsidRPr="0000120F">
        <w:rPr>
          <w:b/>
          <w:bCs/>
        </w:rPr>
        <w:t xml:space="preserve">I. </w:t>
      </w:r>
    </w:p>
    <w:p w14:paraId="19BD18CD" w14:textId="27A6894F" w:rsidR="0000120F" w:rsidRDefault="0000120F" w:rsidP="0000120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AEE5E76" wp14:editId="4C591C6C">
            <wp:extent cx="5943600" cy="7390130"/>
            <wp:effectExtent l="0" t="0" r="0" b="1270"/>
            <wp:docPr id="191648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87709" name="Picture 19164877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7327" w14:textId="7464A67B" w:rsidR="0000120F" w:rsidRDefault="0000120F" w:rsidP="0000120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453A6A2" wp14:editId="6BD1F4CF">
            <wp:extent cx="6605274" cy="7830355"/>
            <wp:effectExtent l="0" t="0" r="5080" b="0"/>
            <wp:docPr id="20246992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99215" name="Picture 20246992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06" cy="78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825A" w14:textId="77777777" w:rsidR="0000120F" w:rsidRDefault="0000120F" w:rsidP="0000120F">
      <w:pPr>
        <w:rPr>
          <w:b/>
          <w:bCs/>
        </w:rPr>
      </w:pPr>
    </w:p>
    <w:p w14:paraId="1857E28B" w14:textId="12BB27DA" w:rsidR="0000120F" w:rsidRDefault="0000120F" w:rsidP="0000120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0F4A133" wp14:editId="3162CA6A">
            <wp:extent cx="5943600" cy="6093558"/>
            <wp:effectExtent l="0" t="0" r="0" b="2540"/>
            <wp:docPr id="18751702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70211" name="Picture 18751702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DC58" w14:textId="77777777" w:rsidR="0000120F" w:rsidRDefault="0000120F" w:rsidP="0000120F">
      <w:pPr>
        <w:rPr>
          <w:b/>
          <w:bCs/>
        </w:rPr>
      </w:pPr>
    </w:p>
    <w:p w14:paraId="412B13E1" w14:textId="737310AA" w:rsidR="0000120F" w:rsidRDefault="0000120F" w:rsidP="0000120F">
      <w:pPr>
        <w:rPr>
          <w:b/>
          <w:bCs/>
        </w:rPr>
      </w:pPr>
    </w:p>
    <w:sectPr w:rsidR="0000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0F"/>
    <w:rsid w:val="0000120F"/>
    <w:rsid w:val="00247997"/>
    <w:rsid w:val="002D4A93"/>
    <w:rsid w:val="00344D4E"/>
    <w:rsid w:val="00505722"/>
    <w:rsid w:val="006F105C"/>
    <w:rsid w:val="009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467F"/>
  <w15:chartTrackingRefBased/>
  <w15:docId w15:val="{602F6BA8-559A-408E-9906-60594C4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2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2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2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2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2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2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20F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20F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20F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20F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20F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20F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001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2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2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01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0120F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0012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0120F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00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2025-06-04T00:55:00Z</dcterms:created>
  <dcterms:modified xsi:type="dcterms:W3CDTF">2025-06-04T01:05:00Z</dcterms:modified>
</cp:coreProperties>
</file>